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61" w:rsidRDefault="009D0061" w:rsidP="009D0061">
      <w:pPr>
        <w:jc w:val="center"/>
      </w:pPr>
      <w:r>
        <w:rPr>
          <w:noProof/>
        </w:rPr>
        <w:drawing>
          <wp:inline distT="0" distB="0" distL="0" distR="0" wp14:anchorId="20341679" wp14:editId="094ED8AE">
            <wp:extent cx="2594610" cy="1765300"/>
            <wp:effectExtent l="0" t="0" r="0" b="6350"/>
            <wp:docPr id="4" name="Picture 4" descr="C:\Users\Owner\Desktop\Photo\NettlesPepI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Photo\NettlesPepIce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4610" cy="1765300"/>
                    </a:xfrm>
                    <a:prstGeom prst="rect">
                      <a:avLst/>
                    </a:prstGeom>
                    <a:noFill/>
                    <a:ln>
                      <a:noFill/>
                    </a:ln>
                  </pic:spPr>
                </pic:pic>
              </a:graphicData>
            </a:graphic>
          </wp:inline>
        </w:drawing>
      </w:r>
    </w:p>
    <w:p w:rsidR="009D0061" w:rsidRDefault="009D0061" w:rsidP="009D0061"/>
    <w:p w:rsidR="009D0061" w:rsidRPr="009D0061" w:rsidRDefault="009D0061" w:rsidP="009D0061">
      <w:pPr>
        <w:jc w:val="center"/>
        <w:rPr>
          <w:rFonts w:ascii="Georgia" w:hAnsi="Georgia"/>
          <w:color w:val="00A800"/>
          <w:sz w:val="40"/>
          <w:szCs w:val="40"/>
        </w:rPr>
      </w:pPr>
      <w:r w:rsidRPr="009D0061">
        <w:rPr>
          <w:rFonts w:ascii="Georgia" w:hAnsi="Georgia"/>
          <w:color w:val="00A800"/>
          <w:sz w:val="40"/>
          <w:szCs w:val="40"/>
        </w:rPr>
        <w:t>Nettles &amp; Peppermint Iced Tea</w:t>
      </w:r>
    </w:p>
    <w:p w:rsidR="009D0061" w:rsidRDefault="009D0061" w:rsidP="009D0061">
      <w:r>
        <w:t xml:space="preserve">Summer makes you want to have pitchers of iced tea on hand. While a nice cold glass of black or green tea on cubes is refreshing, a nettle-peppermint infusion over ice offers </w:t>
      </w:r>
      <w:proofErr w:type="gramStart"/>
      <w:r>
        <w:t>a some</w:t>
      </w:r>
      <w:proofErr w:type="gramEnd"/>
      <w:r>
        <w:t xml:space="preserve"> additional healing benefits.</w:t>
      </w:r>
      <w:r w:rsidR="00704AA2">
        <w:t xml:space="preserve"> It is r</w:t>
      </w:r>
      <w:r>
        <w:t xml:space="preserve">ich in vitamins A, C, iron, potassium, magnesium and calcium </w:t>
      </w:r>
      <w:r w:rsidRPr="00704AA2">
        <w:t>and</w:t>
      </w:r>
      <w:r>
        <w:t xml:space="preserve"> it can be used to treat everything from eczema to arthritis. It also supports the liver. </w:t>
      </w:r>
      <w:r w:rsidR="00125B02">
        <w:t xml:space="preserve">You can read more in my article on </w:t>
      </w:r>
      <w:hyperlink r:id="rId6" w:history="1">
        <w:r w:rsidR="00125B02" w:rsidRPr="00125B02">
          <w:rPr>
            <w:rStyle w:val="Hyperlink"/>
          </w:rPr>
          <w:t>Nettles</w:t>
        </w:r>
      </w:hyperlink>
      <w:bookmarkStart w:id="0" w:name="_GoBack"/>
      <w:bookmarkEnd w:id="0"/>
      <w:r w:rsidR="00125B02">
        <w:t>.</w:t>
      </w:r>
    </w:p>
    <w:p w:rsidR="009D0061" w:rsidRPr="009D0061" w:rsidRDefault="009D0061" w:rsidP="009D0061">
      <w:pPr>
        <w:pStyle w:val="NormalWeb"/>
        <w:rPr>
          <w:rFonts w:ascii="Verdana" w:hAnsi="Verdana"/>
        </w:rPr>
      </w:pPr>
      <w:r>
        <w:rPr>
          <w:rFonts w:ascii="Verdana" w:hAnsi="Verdana"/>
        </w:rPr>
        <w:t>3 Tb</w:t>
      </w:r>
      <w:r w:rsidRPr="009D0061">
        <w:rPr>
          <w:rFonts w:ascii="Verdana" w:hAnsi="Verdana"/>
        </w:rPr>
        <w:t xml:space="preserve"> dried nettles or 4 tea bags</w:t>
      </w:r>
      <w:r>
        <w:rPr>
          <w:rFonts w:ascii="Verdana" w:hAnsi="Verdana"/>
        </w:rPr>
        <w:br/>
        <w:t>1 Tb</w:t>
      </w:r>
      <w:r w:rsidRPr="009D0061">
        <w:rPr>
          <w:rFonts w:ascii="Verdana" w:hAnsi="Verdana"/>
        </w:rPr>
        <w:t xml:space="preserve"> dried peppermint or 2 tea bags</w:t>
      </w:r>
      <w:r w:rsidRPr="009D0061">
        <w:rPr>
          <w:rFonts w:ascii="Verdana" w:hAnsi="Verdana"/>
        </w:rPr>
        <w:br/>
        <w:t>3 c filtered water</w:t>
      </w:r>
      <w:r w:rsidRPr="009D0061">
        <w:rPr>
          <w:rFonts w:ascii="Verdana" w:hAnsi="Verdana"/>
        </w:rPr>
        <w:br/>
      </w:r>
      <w:proofErr w:type="gramStart"/>
      <w:r w:rsidRPr="009D0061">
        <w:rPr>
          <w:rFonts w:ascii="Verdana" w:hAnsi="Verdana"/>
        </w:rPr>
        <w:t>A</w:t>
      </w:r>
      <w:proofErr w:type="gramEnd"/>
      <w:r w:rsidRPr="009D0061">
        <w:rPr>
          <w:rFonts w:ascii="Verdana" w:hAnsi="Verdana"/>
        </w:rPr>
        <w:t xml:space="preserve"> pitcher filled with ice</w:t>
      </w:r>
      <w:r w:rsidRPr="009D0061">
        <w:rPr>
          <w:rFonts w:ascii="Verdana" w:hAnsi="Verdana"/>
        </w:rPr>
        <w:br/>
        <w:t>1 lemon</w:t>
      </w:r>
    </w:p>
    <w:p w:rsidR="009D0061" w:rsidRPr="009D0061" w:rsidRDefault="009D0061" w:rsidP="009D0061">
      <w:pPr>
        <w:pStyle w:val="NormalWeb"/>
        <w:rPr>
          <w:rFonts w:ascii="Verdana" w:hAnsi="Verdana"/>
        </w:rPr>
      </w:pPr>
      <w:r w:rsidRPr="009D0061">
        <w:rPr>
          <w:rFonts w:ascii="Verdana" w:hAnsi="Verdana"/>
        </w:rPr>
        <w:t>Method</w:t>
      </w:r>
      <w:proofErr w:type="gramStart"/>
      <w:r w:rsidRPr="009D0061">
        <w:rPr>
          <w:rFonts w:ascii="Verdana" w:hAnsi="Verdana"/>
        </w:rPr>
        <w:t>:</w:t>
      </w:r>
      <w:proofErr w:type="gramEnd"/>
      <w:r w:rsidRPr="009D0061">
        <w:rPr>
          <w:rFonts w:ascii="Verdana" w:hAnsi="Verdana"/>
        </w:rPr>
        <w:br/>
        <w:t>Put the nettle and peppermint into a mason jar. Boil the water and pour it over the nettle and peppermint.  Cover and let the mixture sit overnight.</w:t>
      </w:r>
    </w:p>
    <w:p w:rsidR="009D0061" w:rsidRPr="009D0061" w:rsidRDefault="009D0061" w:rsidP="009D0061">
      <w:pPr>
        <w:pStyle w:val="NormalWeb"/>
        <w:rPr>
          <w:rFonts w:ascii="Verdana" w:hAnsi="Verdana"/>
        </w:rPr>
      </w:pPr>
      <w:r w:rsidRPr="009D0061">
        <w:rPr>
          <w:rFonts w:ascii="Verdana" w:hAnsi="Verdana"/>
        </w:rPr>
        <w:t>In the morning, fill your pitcher with ice and pour in the tea. Let the tea rest on the counter for 30 minutes so that some of the ice melts and dilutes the tea. Pour into glasses and garnish lemon.</w:t>
      </w:r>
    </w:p>
    <w:p w:rsidR="00104287" w:rsidRDefault="009D0061" w:rsidP="009D0061">
      <w:pPr>
        <w:pStyle w:val="NormalWeb"/>
      </w:pPr>
      <w:r w:rsidRPr="009D0061">
        <w:rPr>
          <w:rFonts w:ascii="Verdana" w:hAnsi="Verdana"/>
        </w:rPr>
        <w:t>This is a strong glass of tea. It is also awesome mixed with green and black iced teas.</w:t>
      </w:r>
    </w:p>
    <w:p w:rsidR="00104287" w:rsidRDefault="00104287"/>
    <w:p w:rsidR="00104287" w:rsidRDefault="00104287"/>
    <w:p w:rsidR="00104287" w:rsidRDefault="00104287"/>
    <w:sectPr w:rsidR="00104287" w:rsidSect="00F7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287"/>
    <w:rsid w:val="00104287"/>
    <w:rsid w:val="00125B02"/>
    <w:rsid w:val="001E1D35"/>
    <w:rsid w:val="003509A5"/>
    <w:rsid w:val="00545D2A"/>
    <w:rsid w:val="00704AA2"/>
    <w:rsid w:val="00724030"/>
    <w:rsid w:val="009D0061"/>
    <w:rsid w:val="00BF0B01"/>
    <w:rsid w:val="00C4477A"/>
    <w:rsid w:val="00F71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87"/>
    <w:rPr>
      <w:rFonts w:ascii="Tahoma" w:hAnsi="Tahoma" w:cs="Tahoma"/>
      <w:sz w:val="16"/>
      <w:szCs w:val="16"/>
    </w:rPr>
  </w:style>
  <w:style w:type="paragraph" w:styleId="NormalWeb">
    <w:name w:val="Normal (Web)"/>
    <w:basedOn w:val="Normal"/>
    <w:uiPriority w:val="99"/>
    <w:unhideWhenUsed/>
    <w:rsid w:val="00724030"/>
    <w:rPr>
      <w:rFonts w:ascii="Times New Roman" w:eastAsia="Times New Roman" w:hAnsi="Times New Roman" w:cs="Times New Roman"/>
    </w:rPr>
  </w:style>
  <w:style w:type="character" w:styleId="Hyperlink">
    <w:name w:val="Hyperlink"/>
    <w:basedOn w:val="DefaultParagraphFont"/>
    <w:uiPriority w:val="99"/>
    <w:unhideWhenUsed/>
    <w:rsid w:val="0012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2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287"/>
    <w:rPr>
      <w:rFonts w:ascii="Tahoma" w:hAnsi="Tahoma" w:cs="Tahoma"/>
      <w:sz w:val="16"/>
      <w:szCs w:val="16"/>
    </w:rPr>
  </w:style>
  <w:style w:type="paragraph" w:styleId="NormalWeb">
    <w:name w:val="Normal (Web)"/>
    <w:basedOn w:val="Normal"/>
    <w:uiPriority w:val="99"/>
    <w:unhideWhenUsed/>
    <w:rsid w:val="00724030"/>
    <w:rPr>
      <w:rFonts w:ascii="Times New Roman" w:eastAsia="Times New Roman" w:hAnsi="Times New Roman" w:cs="Times New Roman"/>
    </w:rPr>
  </w:style>
  <w:style w:type="character" w:styleId="Hyperlink">
    <w:name w:val="Hyperlink"/>
    <w:basedOn w:val="DefaultParagraphFont"/>
    <w:uiPriority w:val="99"/>
    <w:unhideWhenUsed/>
    <w:rsid w:val="0012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23231">
      <w:bodyDiv w:val="1"/>
      <w:marLeft w:val="0"/>
      <w:marRight w:val="0"/>
      <w:marTop w:val="0"/>
      <w:marBottom w:val="0"/>
      <w:divBdr>
        <w:top w:val="none" w:sz="0" w:space="0" w:color="auto"/>
        <w:left w:val="none" w:sz="0" w:space="0" w:color="auto"/>
        <w:bottom w:val="none" w:sz="0" w:space="0" w:color="auto"/>
        <w:right w:val="none" w:sz="0" w:space="0" w:color="auto"/>
      </w:divBdr>
      <w:divsChild>
        <w:div w:id="1946695055">
          <w:marLeft w:val="0"/>
          <w:marRight w:val="0"/>
          <w:marTop w:val="0"/>
          <w:marBottom w:val="0"/>
          <w:divBdr>
            <w:top w:val="none" w:sz="0" w:space="0" w:color="auto"/>
            <w:left w:val="none" w:sz="0" w:space="0" w:color="auto"/>
            <w:bottom w:val="none" w:sz="0" w:space="0" w:color="auto"/>
            <w:right w:val="none" w:sz="0" w:space="0" w:color="auto"/>
          </w:divBdr>
          <w:divsChild>
            <w:div w:id="246160966">
              <w:marLeft w:val="0"/>
              <w:marRight w:val="0"/>
              <w:marTop w:val="0"/>
              <w:marBottom w:val="0"/>
              <w:divBdr>
                <w:top w:val="none" w:sz="0" w:space="0" w:color="auto"/>
                <w:left w:val="none" w:sz="0" w:space="0" w:color="auto"/>
                <w:bottom w:val="none" w:sz="0" w:space="0" w:color="auto"/>
                <w:right w:val="none" w:sz="0" w:space="0" w:color="auto"/>
              </w:divBdr>
              <w:divsChild>
                <w:div w:id="13364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1228">
      <w:bodyDiv w:val="1"/>
      <w:marLeft w:val="0"/>
      <w:marRight w:val="0"/>
      <w:marTop w:val="0"/>
      <w:marBottom w:val="0"/>
      <w:divBdr>
        <w:top w:val="none" w:sz="0" w:space="0" w:color="auto"/>
        <w:left w:val="none" w:sz="0" w:space="0" w:color="auto"/>
        <w:bottom w:val="none" w:sz="0" w:space="0" w:color="auto"/>
        <w:right w:val="none" w:sz="0" w:space="0" w:color="auto"/>
      </w:divBdr>
      <w:divsChild>
        <w:div w:id="879365774">
          <w:marLeft w:val="0"/>
          <w:marRight w:val="0"/>
          <w:marTop w:val="0"/>
          <w:marBottom w:val="0"/>
          <w:divBdr>
            <w:top w:val="none" w:sz="0" w:space="0" w:color="auto"/>
            <w:left w:val="none" w:sz="0" w:space="0" w:color="auto"/>
            <w:bottom w:val="none" w:sz="0" w:space="0" w:color="auto"/>
            <w:right w:val="none" w:sz="0" w:space="0" w:color="auto"/>
          </w:divBdr>
          <w:divsChild>
            <w:div w:id="20205905">
              <w:marLeft w:val="0"/>
              <w:marRight w:val="0"/>
              <w:marTop w:val="0"/>
              <w:marBottom w:val="0"/>
              <w:divBdr>
                <w:top w:val="none" w:sz="0" w:space="0" w:color="auto"/>
                <w:left w:val="none" w:sz="0" w:space="0" w:color="auto"/>
                <w:bottom w:val="none" w:sz="0" w:space="0" w:color="auto"/>
                <w:right w:val="none" w:sz="0" w:space="0" w:color="auto"/>
              </w:divBdr>
              <w:divsChild>
                <w:div w:id="73477677">
                  <w:marLeft w:val="0"/>
                  <w:marRight w:val="0"/>
                  <w:marTop w:val="0"/>
                  <w:marBottom w:val="0"/>
                  <w:divBdr>
                    <w:top w:val="none" w:sz="0" w:space="0" w:color="auto"/>
                    <w:left w:val="none" w:sz="0" w:space="0" w:color="auto"/>
                    <w:bottom w:val="none" w:sz="0" w:space="0" w:color="auto"/>
                    <w:right w:val="none" w:sz="0" w:space="0" w:color="auto"/>
                  </w:divBdr>
                  <w:divsChild>
                    <w:div w:id="180824561">
                      <w:marLeft w:val="0"/>
                      <w:marRight w:val="0"/>
                      <w:marTop w:val="45"/>
                      <w:marBottom w:val="0"/>
                      <w:divBdr>
                        <w:top w:val="none" w:sz="0" w:space="0" w:color="auto"/>
                        <w:left w:val="none" w:sz="0" w:space="0" w:color="auto"/>
                        <w:bottom w:val="none" w:sz="0" w:space="0" w:color="auto"/>
                        <w:right w:val="none" w:sz="0" w:space="0" w:color="auto"/>
                      </w:divBdr>
                      <w:divsChild>
                        <w:div w:id="1384713437">
                          <w:marLeft w:val="0"/>
                          <w:marRight w:val="0"/>
                          <w:marTop w:val="0"/>
                          <w:marBottom w:val="0"/>
                          <w:divBdr>
                            <w:top w:val="single" w:sz="6" w:space="4" w:color="C3CCDF"/>
                            <w:left w:val="single" w:sz="6" w:space="4" w:color="C3CCDF"/>
                            <w:bottom w:val="single" w:sz="6" w:space="4" w:color="C3CCDF"/>
                            <w:right w:val="single" w:sz="6" w:space="4" w:color="C3CCDF"/>
                          </w:divBdr>
                          <w:divsChild>
                            <w:div w:id="22125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chive.constantcontact.com/fs186/1103923425377/archive/1113399861898.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2013-06-22T14:57:00Z</dcterms:created>
  <dcterms:modified xsi:type="dcterms:W3CDTF">2013-06-22T15:46:00Z</dcterms:modified>
</cp:coreProperties>
</file>